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30D6" w14:textId="77777777" w:rsidR="005E5EF4" w:rsidRPr="006D4AB8" w:rsidRDefault="006D4AB8" w:rsidP="005E5EF4">
      <w:pPr>
        <w:jc w:val="right"/>
        <w:rPr>
          <w:b/>
          <w:bCs/>
          <w:sz w:val="20"/>
          <w:szCs w:val="20"/>
        </w:rPr>
      </w:pPr>
      <w:r w:rsidRPr="006D4AB8">
        <w:rPr>
          <w:b/>
          <w:bCs/>
          <w:sz w:val="20"/>
          <w:szCs w:val="20"/>
        </w:rPr>
        <w:t xml:space="preserve">Anexa nr </w:t>
      </w:r>
      <w:r w:rsidR="0053024E">
        <w:rPr>
          <w:b/>
          <w:bCs/>
          <w:sz w:val="20"/>
          <w:szCs w:val="20"/>
        </w:rPr>
        <w:t>3</w:t>
      </w:r>
    </w:p>
    <w:p w14:paraId="5F9152AA" w14:textId="77777777" w:rsidR="005E5EF4" w:rsidRPr="006D4AB8" w:rsidRDefault="00E13F2B" w:rsidP="00E13F2B">
      <w:pPr>
        <w:rPr>
          <w:b/>
          <w:bCs/>
          <w:sz w:val="20"/>
          <w:szCs w:val="20"/>
        </w:rPr>
      </w:pPr>
      <w:r w:rsidRPr="006D4AB8">
        <w:rPr>
          <w:b/>
          <w:bCs/>
          <w:sz w:val="20"/>
          <w:szCs w:val="20"/>
        </w:rPr>
        <w:t xml:space="preserve"> </w:t>
      </w:r>
    </w:p>
    <w:p w14:paraId="651D2430" w14:textId="77777777" w:rsidR="008F0196" w:rsidRPr="006D4AB8" w:rsidRDefault="008F0196" w:rsidP="000A49D0">
      <w:pPr>
        <w:jc w:val="center"/>
        <w:rPr>
          <w:b/>
          <w:bCs/>
          <w:sz w:val="20"/>
          <w:szCs w:val="20"/>
        </w:rPr>
      </w:pPr>
    </w:p>
    <w:p w14:paraId="2A023CE0" w14:textId="77777777" w:rsidR="000A49D0" w:rsidRPr="006D4AB8" w:rsidRDefault="000A49D0" w:rsidP="000A49D0">
      <w:pPr>
        <w:jc w:val="center"/>
        <w:rPr>
          <w:lang w:val="en-US"/>
        </w:rPr>
      </w:pPr>
      <w:r w:rsidRPr="006D4AB8">
        <w:rPr>
          <w:b/>
          <w:bCs/>
        </w:rPr>
        <w:t>DECLARAŢIE DE ELIGIBILITATE</w:t>
      </w:r>
    </w:p>
    <w:p w14:paraId="32E62562" w14:textId="77777777" w:rsidR="000A49D0" w:rsidRPr="006D4AB8" w:rsidRDefault="000A49D0" w:rsidP="000A49D0">
      <w:pPr>
        <w:autoSpaceDE w:val="0"/>
        <w:autoSpaceDN w:val="0"/>
        <w:adjustRightInd w:val="0"/>
        <w:jc w:val="both"/>
        <w:rPr>
          <w:sz w:val="20"/>
          <w:szCs w:val="20"/>
        </w:rPr>
      </w:pPr>
    </w:p>
    <w:p w14:paraId="4234E96F" w14:textId="77777777" w:rsidR="00484C70" w:rsidRPr="006D4AB8" w:rsidRDefault="00484C70" w:rsidP="00C765AE">
      <w:pPr>
        <w:autoSpaceDE w:val="0"/>
        <w:autoSpaceDN w:val="0"/>
        <w:adjustRightInd w:val="0"/>
        <w:spacing w:line="276" w:lineRule="auto"/>
        <w:ind w:firstLine="720"/>
        <w:jc w:val="both"/>
      </w:pPr>
      <w:r w:rsidRPr="006D4AB8">
        <w:t xml:space="preserve">Subsemnatul </w:t>
      </w:r>
      <w:r w:rsidR="00C32100" w:rsidRPr="006D4AB8">
        <w:t xml:space="preserve">_______________________, identificat cu CI seria ______ nr. ______, eliberat de ______  la data de ______, în calitate de reprezentant legal al ___________________ (entitatea juridica), </w:t>
      </w:r>
      <w:r w:rsidRPr="006D4AB8">
        <w:t>cunoscând că falsul în declaraţii este pedepsit de Codul Penal, cu prilejul</w:t>
      </w:r>
      <w:r w:rsidR="00116DF0" w:rsidRPr="006D4AB8">
        <w:t xml:space="preserve"> depunerii </w:t>
      </w:r>
      <w:r w:rsidR="00081ECA" w:rsidRPr="006D4AB8">
        <w:t xml:space="preserve">documentelor pentru participarea ca partener în cadrul </w:t>
      </w:r>
      <w:r w:rsidR="005304AD">
        <w:t xml:space="preserve">proiectului </w:t>
      </w:r>
      <w:r w:rsidR="005304AD" w:rsidRPr="00A60F57">
        <w:rPr>
          <w:i/>
          <w:iCs/>
          <w:shd w:val="clear" w:color="auto" w:fill="FFFFFF"/>
        </w:rPr>
        <w:t>"</w:t>
      </w:r>
      <w:r w:rsidR="00A60F57" w:rsidRPr="00A60F57">
        <w:t xml:space="preserve"> </w:t>
      </w:r>
      <w:r w:rsidR="005A4702">
        <w:rPr>
          <w:i/>
          <w:iCs/>
          <w:shd w:val="clear" w:color="auto" w:fill="FFFFFF"/>
        </w:rPr>
        <w:t>Sansa ta pentru succes!</w:t>
      </w:r>
      <w:r w:rsidR="005304AD" w:rsidRPr="0052323F">
        <w:rPr>
          <w:i/>
          <w:iCs/>
          <w:shd w:val="clear" w:color="auto" w:fill="FFFFFF"/>
        </w:rPr>
        <w:t>"</w:t>
      </w:r>
      <w:r w:rsidR="005304AD">
        <w:rPr>
          <w:i/>
          <w:iCs/>
          <w:shd w:val="clear" w:color="auto" w:fill="FFFFFF"/>
        </w:rPr>
        <w:t xml:space="preserve">, cod SMIS </w:t>
      </w:r>
      <w:r w:rsidR="005A4702">
        <w:rPr>
          <w:i/>
          <w:iCs/>
          <w:shd w:val="clear" w:color="auto" w:fill="FFFFFF"/>
        </w:rPr>
        <w:t xml:space="preserve">324774 </w:t>
      </w:r>
      <w:r w:rsidR="00081ECA" w:rsidRPr="006D4AB8">
        <w:t xml:space="preserve">ce urmează a fi depus de către </w:t>
      </w:r>
      <w:r w:rsidR="002C2268">
        <w:t xml:space="preserve">Liceul </w:t>
      </w:r>
      <w:r w:rsidR="005A4702">
        <w:t>de Arte Plastice</w:t>
      </w:r>
      <w:r w:rsidR="002C2268">
        <w:t xml:space="preserve"> „</w:t>
      </w:r>
      <w:r w:rsidR="005A4702">
        <w:t>Nicolae Tonitza</w:t>
      </w:r>
      <w:r w:rsidR="002C2268">
        <w:t>”</w:t>
      </w:r>
      <w:r w:rsidR="00A60F57" w:rsidRPr="00A60F57">
        <w:t xml:space="preserve"> </w:t>
      </w:r>
      <w:r w:rsidR="00081ECA" w:rsidRPr="00A60F57">
        <w:t>din</w:t>
      </w:r>
      <w:r w:rsidR="00081ECA" w:rsidRPr="002C2268">
        <w:t xml:space="preserve"> </w:t>
      </w:r>
      <w:r w:rsidR="005A4702">
        <w:t>Bucuresti</w:t>
      </w:r>
      <w:r w:rsidR="00081ECA" w:rsidRPr="006D4AB8">
        <w:t xml:space="preserve"> in cadrul Programului Educatie si Ocupare 2021-2027, Prioritatea 6 - Prevenirea părăsirii timpurii a școlii și creșterea accesului și a participării grupurilor dezavantajate la educație și formare profesională, Obiectivul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 (FSE+)</w:t>
      </w:r>
      <w:r w:rsidR="00C32100" w:rsidRPr="006D4AB8">
        <w:t>.</w:t>
      </w:r>
      <w:r w:rsidRPr="006D4AB8">
        <w:t>, declar pe propria răspundere că:</w:t>
      </w:r>
    </w:p>
    <w:p w14:paraId="02EC1015" w14:textId="77777777" w:rsidR="00081ECA" w:rsidRPr="006D4AB8" w:rsidRDefault="00081ECA" w:rsidP="00D54448">
      <w:pPr>
        <w:autoSpaceDE w:val="0"/>
        <w:autoSpaceDN w:val="0"/>
        <w:adjustRightInd w:val="0"/>
        <w:spacing w:line="276" w:lineRule="auto"/>
        <w:jc w:val="both"/>
      </w:pPr>
    </w:p>
    <w:p w14:paraId="3531B76B" w14:textId="77777777" w:rsidR="00081ECA" w:rsidRPr="006D4AB8" w:rsidRDefault="00081ECA" w:rsidP="00D54448">
      <w:pPr>
        <w:autoSpaceDE w:val="0"/>
        <w:autoSpaceDN w:val="0"/>
        <w:adjustRightInd w:val="0"/>
        <w:spacing w:line="276" w:lineRule="auto"/>
        <w:jc w:val="both"/>
        <w:rPr>
          <w:b/>
          <w:bCs/>
        </w:rPr>
      </w:pPr>
      <w:r w:rsidRPr="006D4AB8">
        <w:t xml:space="preserve">___________________ (entitatea juridica ofertanta) </w:t>
      </w:r>
      <w:r w:rsidRPr="006D4AB8">
        <w:rPr>
          <w:b/>
          <w:bCs/>
        </w:rPr>
        <w:t>NU se afla in NICI UNA din situatiile de excludere prevazute in Tabelul 3 Situatii in care Solicitantul sau partenerul nu este eligibil pentru finantare din Ghidul Solicitantului Conditii Generale PEO mentionate mai jos:</w:t>
      </w:r>
    </w:p>
    <w:p w14:paraId="4F5649C8" w14:textId="77777777" w:rsidR="00081ECA" w:rsidRPr="006D4AB8" w:rsidRDefault="00081ECA" w:rsidP="00D54448">
      <w:pPr>
        <w:autoSpaceDE w:val="0"/>
        <w:autoSpaceDN w:val="0"/>
        <w:adjustRightInd w:val="0"/>
        <w:spacing w:line="276" w:lineRule="auto"/>
        <w:jc w:val="both"/>
        <w:rPr>
          <w:b/>
          <w:bCs/>
          <w:color w:val="1F4E79"/>
          <w:sz w:val="22"/>
          <w:szCs w:val="22"/>
        </w:rPr>
      </w:pPr>
    </w:p>
    <w:p w14:paraId="3C595A31" w14:textId="77777777" w:rsidR="00081ECA" w:rsidRPr="006D4AB8" w:rsidRDefault="00081ECA" w:rsidP="00081ECA">
      <w:pPr>
        <w:numPr>
          <w:ilvl w:val="0"/>
          <w:numId w:val="10"/>
        </w:numPr>
        <w:autoSpaceDE w:val="0"/>
        <w:autoSpaceDN w:val="0"/>
        <w:adjustRightInd w:val="0"/>
        <w:spacing w:line="276" w:lineRule="auto"/>
        <w:jc w:val="both"/>
      </w:pPr>
      <w:r w:rsidRPr="006D4AB8">
        <w:t xml:space="preserve">Este in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4AE5F027" w14:textId="77777777" w:rsidR="00081ECA" w:rsidRPr="006D4AB8" w:rsidRDefault="00081ECA" w:rsidP="00081ECA">
      <w:pPr>
        <w:numPr>
          <w:ilvl w:val="0"/>
          <w:numId w:val="10"/>
        </w:numPr>
        <w:autoSpaceDE w:val="0"/>
        <w:autoSpaceDN w:val="0"/>
        <w:adjustRightInd w:val="0"/>
        <w:spacing w:line="276" w:lineRule="auto"/>
        <w:jc w:val="both"/>
      </w:pPr>
      <w:r w:rsidRPr="006D4AB8">
        <w:t xml:space="preserve">A suferit condamnări definitive datorate unei conduite profesionale îndreptată împotriva legii, decizie formulată de o autoritate de judecată ce are forţă de res judicata. </w:t>
      </w:r>
    </w:p>
    <w:p w14:paraId="723AE6A6" w14:textId="77777777" w:rsidR="00081ECA" w:rsidRPr="006D4AB8" w:rsidRDefault="00081ECA" w:rsidP="00081ECA">
      <w:pPr>
        <w:numPr>
          <w:ilvl w:val="0"/>
          <w:numId w:val="10"/>
        </w:numPr>
        <w:autoSpaceDE w:val="0"/>
        <w:autoSpaceDN w:val="0"/>
        <w:adjustRightInd w:val="0"/>
        <w:spacing w:line="276" w:lineRule="auto"/>
        <w:jc w:val="both"/>
      </w:pPr>
      <w:r w:rsidRPr="006D4AB8">
        <w:t xml:space="preserve">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58AF7061" w14:textId="77777777" w:rsidR="00081ECA" w:rsidRPr="006D4AB8" w:rsidRDefault="00081ECA" w:rsidP="00081ECA">
      <w:pPr>
        <w:numPr>
          <w:ilvl w:val="0"/>
          <w:numId w:val="10"/>
        </w:numPr>
        <w:autoSpaceDE w:val="0"/>
        <w:autoSpaceDN w:val="0"/>
        <w:adjustRightInd w:val="0"/>
        <w:spacing w:line="276" w:lineRule="auto"/>
        <w:jc w:val="both"/>
      </w:pPr>
      <w:r w:rsidRPr="006D4AB8">
        <w:t xml:space="preserve">Reprezentanţii săi legali/structurile de conducere şi persoanele care asigură conducerea solicitantului/partenerului au comis în conduita profesională greşeli grave, demonstrate in instanța, pe care autoritatea contractantă le poate justifica. </w:t>
      </w:r>
    </w:p>
    <w:p w14:paraId="5D771FAA" w14:textId="77777777" w:rsidR="00081ECA" w:rsidRPr="006D4AB8" w:rsidRDefault="00081ECA" w:rsidP="00081ECA">
      <w:pPr>
        <w:numPr>
          <w:ilvl w:val="0"/>
          <w:numId w:val="10"/>
        </w:numPr>
        <w:autoSpaceDE w:val="0"/>
        <w:autoSpaceDN w:val="0"/>
        <w:adjustRightInd w:val="0"/>
        <w:spacing w:line="276" w:lineRule="auto"/>
        <w:jc w:val="both"/>
      </w:pPr>
      <w:r w:rsidRPr="006D4AB8">
        <w:t>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Se încadrează, din punct de vedere al obligațiilor de plată restante la bugetele locale, în situaţia în care obligațiile de plată nete depăşesc 1/6 din totalul obligațiilor datorate la bugetele locale in ultimul semestru încheiat.</w:t>
      </w:r>
    </w:p>
    <w:p w14:paraId="3E06A236" w14:textId="77777777" w:rsidR="00081ECA" w:rsidRPr="006D4AB8" w:rsidRDefault="00081ECA" w:rsidP="00081ECA">
      <w:pPr>
        <w:numPr>
          <w:ilvl w:val="0"/>
          <w:numId w:val="10"/>
        </w:numPr>
        <w:autoSpaceDE w:val="0"/>
        <w:autoSpaceDN w:val="0"/>
        <w:adjustRightInd w:val="0"/>
        <w:spacing w:line="276" w:lineRule="auto"/>
        <w:jc w:val="both"/>
      </w:pPr>
      <w:r w:rsidRPr="006D4AB8">
        <w:t xml:space="preserve">Reprezentanții săi legali/structurile de conducere și persoanele care asigură conducerea solicitantului/partenerului au fost condamnaţi printr-o hotărâre definitivă pentru fraudă, corupție, </w:t>
      </w:r>
      <w:r w:rsidRPr="006D4AB8">
        <w:lastRenderedPageBreak/>
        <w:t xml:space="preserve">participare la o organizație criminală sau la orice alte activități ilegale în detrimentul intereselor financiare ale Comunităţilor. </w:t>
      </w:r>
    </w:p>
    <w:p w14:paraId="1F89C936" w14:textId="77777777" w:rsidR="00081ECA" w:rsidRPr="006D4AB8" w:rsidRDefault="00081ECA" w:rsidP="00081ECA">
      <w:pPr>
        <w:numPr>
          <w:ilvl w:val="0"/>
          <w:numId w:val="10"/>
        </w:numPr>
        <w:autoSpaceDE w:val="0"/>
        <w:autoSpaceDN w:val="0"/>
        <w:adjustRightInd w:val="0"/>
        <w:spacing w:line="276" w:lineRule="auto"/>
        <w:jc w:val="both"/>
      </w:pPr>
      <w:r w:rsidRPr="006D4AB8">
        <w:t xml:space="preserve">Solicitantul/Partenerul şi/sau reprezentanții acestuia legali/structurile de conducere a acestora şi persoanele care asigură conducerea solicitantului/partenerului se află în situaţia de conflict de interese sau incompatibilitate, așa cum este definit in legislația naționala si comunitara in vigoare. </w:t>
      </w:r>
    </w:p>
    <w:p w14:paraId="03F8DD0F" w14:textId="77777777" w:rsidR="00081ECA" w:rsidRPr="006D4AB8" w:rsidRDefault="00081ECA" w:rsidP="00081ECA">
      <w:pPr>
        <w:numPr>
          <w:ilvl w:val="0"/>
          <w:numId w:val="10"/>
        </w:numPr>
        <w:autoSpaceDE w:val="0"/>
        <w:autoSpaceDN w:val="0"/>
        <w:adjustRightInd w:val="0"/>
        <w:spacing w:line="276" w:lineRule="auto"/>
        <w:jc w:val="both"/>
      </w:pPr>
      <w:r w:rsidRPr="006D4AB8">
        <w:t xml:space="preserve">Se face vinovat de declarații false în furnizarea informațiilor solicitate de AM/OI responsabil sau a omis să furnizeze informații care ar putea avea ca efect încadrarea intr-o situatie de neeligibilitate. </w:t>
      </w:r>
    </w:p>
    <w:p w14:paraId="7D454404" w14:textId="77777777" w:rsidR="00081ECA" w:rsidRPr="006D4AB8" w:rsidRDefault="00081ECA" w:rsidP="00081ECA">
      <w:pPr>
        <w:pStyle w:val="Default"/>
        <w:jc w:val="both"/>
        <w:rPr>
          <w:rFonts w:ascii="Times New Roman" w:hAnsi="Times New Roman" w:cs="Times New Roman"/>
          <w:sz w:val="22"/>
          <w:szCs w:val="22"/>
        </w:rPr>
      </w:pPr>
    </w:p>
    <w:p w14:paraId="654F36CD" w14:textId="77777777" w:rsidR="00081ECA" w:rsidRPr="006D4AB8" w:rsidRDefault="00081ECA" w:rsidP="00D54448">
      <w:pPr>
        <w:autoSpaceDE w:val="0"/>
        <w:autoSpaceDN w:val="0"/>
        <w:adjustRightInd w:val="0"/>
        <w:spacing w:line="276" w:lineRule="auto"/>
        <w:jc w:val="both"/>
        <w:rPr>
          <w:lang w:val="en-GB"/>
        </w:rPr>
      </w:pPr>
    </w:p>
    <w:p w14:paraId="2AF63F4D" w14:textId="77777777" w:rsidR="00081ECA" w:rsidRPr="006D4AB8" w:rsidRDefault="00081ECA" w:rsidP="00C765AE">
      <w:pPr>
        <w:autoSpaceDE w:val="0"/>
        <w:autoSpaceDN w:val="0"/>
        <w:adjustRightInd w:val="0"/>
        <w:spacing w:line="276" w:lineRule="auto"/>
        <w:ind w:firstLine="360"/>
        <w:jc w:val="both"/>
      </w:pPr>
      <w:r w:rsidRPr="006D4AB8">
        <w:t>Declar, că afirmaţiile din această declaraţie sunt adevărate şi că informaţiile incluse în aceasta sunt corecte.</w:t>
      </w:r>
    </w:p>
    <w:p w14:paraId="43E724DF" w14:textId="77777777" w:rsidR="00081ECA" w:rsidRPr="006D4AB8" w:rsidRDefault="00081ECA" w:rsidP="00D54448">
      <w:pPr>
        <w:autoSpaceDE w:val="0"/>
        <w:autoSpaceDN w:val="0"/>
        <w:adjustRightInd w:val="0"/>
        <w:spacing w:line="276" w:lineRule="auto"/>
        <w:jc w:val="both"/>
      </w:pPr>
    </w:p>
    <w:p w14:paraId="157E45D2" w14:textId="77777777" w:rsidR="00484C70" w:rsidRPr="006D4AB8" w:rsidRDefault="00484C70" w:rsidP="00C765AE">
      <w:pPr>
        <w:autoSpaceDE w:val="0"/>
        <w:autoSpaceDN w:val="0"/>
        <w:adjustRightInd w:val="0"/>
        <w:spacing w:line="276" w:lineRule="auto"/>
        <w:ind w:firstLine="360"/>
        <w:jc w:val="both"/>
        <w:rPr>
          <w:i/>
        </w:rPr>
      </w:pPr>
      <w:r w:rsidRPr="006D4AB8">
        <w:t xml:space="preserve">Declar că sunt pe deplin autorizat să semnez această declaraţie în numele </w:t>
      </w:r>
      <w:r w:rsidR="00C32100" w:rsidRPr="006D4AB8">
        <w:rPr>
          <w:i/>
        </w:rPr>
        <w:t>___________________ (entitatea juridica)</w:t>
      </w:r>
      <w:r w:rsidRPr="006D4AB8">
        <w:rPr>
          <w:i/>
        </w:rPr>
        <w:t>.</w:t>
      </w:r>
    </w:p>
    <w:p w14:paraId="284955B8" w14:textId="77777777" w:rsidR="00C32100" w:rsidRPr="006D4AB8" w:rsidRDefault="00C32100" w:rsidP="00D54448">
      <w:pPr>
        <w:autoSpaceDE w:val="0"/>
        <w:autoSpaceDN w:val="0"/>
        <w:adjustRightInd w:val="0"/>
        <w:spacing w:line="276" w:lineRule="auto"/>
        <w:jc w:val="both"/>
      </w:pPr>
    </w:p>
    <w:p w14:paraId="206A31D0" w14:textId="77777777" w:rsidR="00C32100" w:rsidRPr="006D4AB8" w:rsidRDefault="00C32100" w:rsidP="00D54448">
      <w:pPr>
        <w:autoSpaceDE w:val="0"/>
        <w:autoSpaceDN w:val="0"/>
        <w:adjustRightInd w:val="0"/>
        <w:spacing w:line="276" w:lineRule="auto"/>
        <w:jc w:val="both"/>
      </w:pPr>
    </w:p>
    <w:p w14:paraId="2505B45B" w14:textId="77777777" w:rsidR="00C32100" w:rsidRPr="006D4AB8" w:rsidRDefault="00C32100" w:rsidP="00D54448">
      <w:pPr>
        <w:autoSpaceDE w:val="0"/>
        <w:autoSpaceDN w:val="0"/>
        <w:adjustRightInd w:val="0"/>
        <w:spacing w:line="276" w:lineRule="auto"/>
        <w:jc w:val="both"/>
      </w:pPr>
    </w:p>
    <w:p w14:paraId="66E4DEF3" w14:textId="77777777" w:rsidR="00C32100" w:rsidRPr="006D4AB8" w:rsidRDefault="00C32100" w:rsidP="00C32100">
      <w:pPr>
        <w:autoSpaceDE w:val="0"/>
        <w:autoSpaceDN w:val="0"/>
        <w:adjustRightInd w:val="0"/>
        <w:spacing w:line="276" w:lineRule="auto"/>
        <w:jc w:val="both"/>
      </w:pPr>
      <w:r w:rsidRPr="006D4AB8">
        <w:t>Data: ___________</w:t>
      </w:r>
    </w:p>
    <w:p w14:paraId="7549EC96" w14:textId="77777777" w:rsidR="00C32100" w:rsidRPr="006D4AB8" w:rsidRDefault="00C32100" w:rsidP="00C32100">
      <w:pPr>
        <w:autoSpaceDE w:val="0"/>
        <w:autoSpaceDN w:val="0"/>
        <w:adjustRightInd w:val="0"/>
        <w:spacing w:line="276" w:lineRule="auto"/>
        <w:jc w:val="both"/>
      </w:pPr>
      <w:r w:rsidRPr="006D4AB8">
        <w:tab/>
      </w:r>
      <w:r w:rsidRPr="006D4AB8">
        <w:tab/>
      </w:r>
    </w:p>
    <w:p w14:paraId="30062E4E" w14:textId="77777777" w:rsidR="00C32100" w:rsidRPr="006D4AB8" w:rsidRDefault="00C32100" w:rsidP="00C32100">
      <w:pPr>
        <w:autoSpaceDE w:val="0"/>
        <w:autoSpaceDN w:val="0"/>
        <w:adjustRightInd w:val="0"/>
        <w:spacing w:line="276" w:lineRule="auto"/>
        <w:jc w:val="both"/>
      </w:pPr>
      <w:r w:rsidRPr="006D4AB8">
        <w:t>Reprezentant legal,</w:t>
      </w:r>
    </w:p>
    <w:p w14:paraId="782B2AE4" w14:textId="77777777" w:rsidR="00C32100" w:rsidRPr="006D4AB8" w:rsidRDefault="00C32100" w:rsidP="00C32100">
      <w:pPr>
        <w:autoSpaceDE w:val="0"/>
        <w:autoSpaceDN w:val="0"/>
        <w:adjustRightInd w:val="0"/>
        <w:spacing w:line="276" w:lineRule="auto"/>
        <w:jc w:val="both"/>
      </w:pPr>
      <w:r w:rsidRPr="006D4AB8">
        <w:tab/>
      </w:r>
      <w:r w:rsidRPr="006D4AB8">
        <w:tab/>
      </w:r>
    </w:p>
    <w:p w14:paraId="2B1974C0" w14:textId="77777777" w:rsidR="00A068D6" w:rsidRPr="006D4AB8" w:rsidRDefault="00C32100" w:rsidP="00C32100">
      <w:pPr>
        <w:autoSpaceDE w:val="0"/>
        <w:autoSpaceDN w:val="0"/>
        <w:adjustRightInd w:val="0"/>
        <w:spacing w:line="276" w:lineRule="auto"/>
        <w:jc w:val="both"/>
        <w:rPr>
          <w:b/>
        </w:rPr>
      </w:pPr>
      <w:r w:rsidRPr="006D4AB8">
        <w:t>Prenume şi nume</w:t>
      </w:r>
    </w:p>
    <w:sectPr w:rsidR="00A068D6" w:rsidRPr="006D4AB8" w:rsidSect="00303063">
      <w:pgSz w:w="12240" w:h="15840"/>
      <w:pgMar w:top="709" w:right="992"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AA74" w14:textId="77777777" w:rsidR="00E80369" w:rsidRDefault="00E80369" w:rsidP="0056790C">
      <w:r>
        <w:separator/>
      </w:r>
    </w:p>
  </w:endnote>
  <w:endnote w:type="continuationSeparator" w:id="0">
    <w:p w14:paraId="2DC66225" w14:textId="77777777" w:rsidR="00E80369" w:rsidRDefault="00E80369"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3B56B" w14:textId="77777777" w:rsidR="00E80369" w:rsidRDefault="00E80369" w:rsidP="0056790C">
      <w:r>
        <w:separator/>
      </w:r>
    </w:p>
  </w:footnote>
  <w:footnote w:type="continuationSeparator" w:id="0">
    <w:p w14:paraId="41CE5F83" w14:textId="77777777" w:rsidR="00E80369" w:rsidRDefault="00E80369"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F916C9D"/>
    <w:multiLevelType w:val="hybridMultilevel"/>
    <w:tmpl w:val="2F02E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E2D7CED"/>
    <w:multiLevelType w:val="hybridMultilevel"/>
    <w:tmpl w:val="EA28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87440"/>
    <w:multiLevelType w:val="hybridMultilevel"/>
    <w:tmpl w:val="DC08D496"/>
    <w:lvl w:ilvl="0" w:tplc="A00A07BE">
      <w:start w:val="1"/>
      <w:numFmt w:val="bullet"/>
      <w:lvlText w:val=""/>
      <w:lvlJc w:val="left"/>
      <w:pPr>
        <w:tabs>
          <w:tab w:val="num" w:pos="153"/>
        </w:tabs>
        <w:ind w:left="1026" w:hanging="30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C87490"/>
    <w:multiLevelType w:val="hybridMultilevel"/>
    <w:tmpl w:val="2F02E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E75546"/>
    <w:multiLevelType w:val="hybridMultilevel"/>
    <w:tmpl w:val="4BF0C252"/>
    <w:lvl w:ilvl="0" w:tplc="B7C46F96">
      <w:start w:val="4"/>
      <w:numFmt w:val="decimal"/>
      <w:lvlText w:val="%1."/>
      <w:lvlJc w:val="left"/>
      <w:pPr>
        <w:ind w:left="2160" w:hanging="36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1" w15:restartNumberingAfterBreak="0">
    <w:nsid w:val="7C760AA2"/>
    <w:multiLevelType w:val="hybridMultilevel"/>
    <w:tmpl w:val="7F4E397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632629">
    <w:abstractNumId w:val="3"/>
  </w:num>
  <w:num w:numId="2" w16cid:durableId="1879389171">
    <w:abstractNumId w:val="7"/>
  </w:num>
  <w:num w:numId="3" w16cid:durableId="978219170">
    <w:abstractNumId w:val="4"/>
  </w:num>
  <w:num w:numId="4" w16cid:durableId="1286235435">
    <w:abstractNumId w:val="9"/>
  </w:num>
  <w:num w:numId="5" w16cid:durableId="2070614028">
    <w:abstractNumId w:val="10"/>
  </w:num>
  <w:num w:numId="6" w16cid:durableId="1367096414">
    <w:abstractNumId w:val="8"/>
  </w:num>
  <w:num w:numId="7" w16cid:durableId="877929852">
    <w:abstractNumId w:val="2"/>
  </w:num>
  <w:num w:numId="8" w16cid:durableId="1150367790">
    <w:abstractNumId w:val="6"/>
  </w:num>
  <w:num w:numId="9" w16cid:durableId="119956508">
    <w:abstractNumId w:val="11"/>
  </w:num>
  <w:num w:numId="10" w16cid:durableId="153053480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0C"/>
    <w:rsid w:val="00007D51"/>
    <w:rsid w:val="00022505"/>
    <w:rsid w:val="00054CDA"/>
    <w:rsid w:val="00056615"/>
    <w:rsid w:val="00060DCA"/>
    <w:rsid w:val="00075619"/>
    <w:rsid w:val="00081ECA"/>
    <w:rsid w:val="00085633"/>
    <w:rsid w:val="00087779"/>
    <w:rsid w:val="00091332"/>
    <w:rsid w:val="00093E1A"/>
    <w:rsid w:val="00094395"/>
    <w:rsid w:val="000A0C14"/>
    <w:rsid w:val="000A49D0"/>
    <w:rsid w:val="000A7828"/>
    <w:rsid w:val="000B2267"/>
    <w:rsid w:val="000B7320"/>
    <w:rsid w:val="000C212D"/>
    <w:rsid w:val="000C547E"/>
    <w:rsid w:val="000C61F2"/>
    <w:rsid w:val="000D0E82"/>
    <w:rsid w:val="000D597C"/>
    <w:rsid w:val="000D5F56"/>
    <w:rsid w:val="000E264C"/>
    <w:rsid w:val="000E6CD7"/>
    <w:rsid w:val="00112F83"/>
    <w:rsid w:val="00114E73"/>
    <w:rsid w:val="00116DF0"/>
    <w:rsid w:val="00123F2A"/>
    <w:rsid w:val="00134C8E"/>
    <w:rsid w:val="00171A0C"/>
    <w:rsid w:val="00173029"/>
    <w:rsid w:val="00173CB3"/>
    <w:rsid w:val="00176E26"/>
    <w:rsid w:val="0018013A"/>
    <w:rsid w:val="00194E1B"/>
    <w:rsid w:val="00197E6C"/>
    <w:rsid w:val="001A3179"/>
    <w:rsid w:val="001B3F1E"/>
    <w:rsid w:val="001C559A"/>
    <w:rsid w:val="001E2086"/>
    <w:rsid w:val="001E389D"/>
    <w:rsid w:val="001E50DD"/>
    <w:rsid w:val="0020199D"/>
    <w:rsid w:val="00214D24"/>
    <w:rsid w:val="00225A1B"/>
    <w:rsid w:val="002263EE"/>
    <w:rsid w:val="00231264"/>
    <w:rsid w:val="0023127C"/>
    <w:rsid w:val="00236541"/>
    <w:rsid w:val="00241722"/>
    <w:rsid w:val="00243F96"/>
    <w:rsid w:val="00244C5F"/>
    <w:rsid w:val="00261D51"/>
    <w:rsid w:val="00271E29"/>
    <w:rsid w:val="00277835"/>
    <w:rsid w:val="00283FDB"/>
    <w:rsid w:val="002A0084"/>
    <w:rsid w:val="002A2412"/>
    <w:rsid w:val="002C2268"/>
    <w:rsid w:val="002E0238"/>
    <w:rsid w:val="002E11FD"/>
    <w:rsid w:val="002F012B"/>
    <w:rsid w:val="002F0C54"/>
    <w:rsid w:val="002F31D2"/>
    <w:rsid w:val="002F4168"/>
    <w:rsid w:val="002F6B86"/>
    <w:rsid w:val="00303063"/>
    <w:rsid w:val="00303659"/>
    <w:rsid w:val="0030626B"/>
    <w:rsid w:val="00322396"/>
    <w:rsid w:val="00324F35"/>
    <w:rsid w:val="00327145"/>
    <w:rsid w:val="00327FF3"/>
    <w:rsid w:val="00331601"/>
    <w:rsid w:val="003459A9"/>
    <w:rsid w:val="00355BA3"/>
    <w:rsid w:val="00366C4E"/>
    <w:rsid w:val="003A2B70"/>
    <w:rsid w:val="003A6757"/>
    <w:rsid w:val="003B3A5A"/>
    <w:rsid w:val="003D06E7"/>
    <w:rsid w:val="00405934"/>
    <w:rsid w:val="00407920"/>
    <w:rsid w:val="0042138D"/>
    <w:rsid w:val="00426BDC"/>
    <w:rsid w:val="00427084"/>
    <w:rsid w:val="00435543"/>
    <w:rsid w:val="004375E9"/>
    <w:rsid w:val="00445A15"/>
    <w:rsid w:val="00451EC2"/>
    <w:rsid w:val="00453700"/>
    <w:rsid w:val="0046133B"/>
    <w:rsid w:val="00484C70"/>
    <w:rsid w:val="00492B7C"/>
    <w:rsid w:val="004943E4"/>
    <w:rsid w:val="004B0341"/>
    <w:rsid w:val="004C0D41"/>
    <w:rsid w:val="004C771A"/>
    <w:rsid w:val="004D753D"/>
    <w:rsid w:val="004E5D22"/>
    <w:rsid w:val="004F593B"/>
    <w:rsid w:val="004F6524"/>
    <w:rsid w:val="00506F33"/>
    <w:rsid w:val="0052094D"/>
    <w:rsid w:val="005210CB"/>
    <w:rsid w:val="00523B0A"/>
    <w:rsid w:val="00524C70"/>
    <w:rsid w:val="0053024E"/>
    <w:rsid w:val="005302F9"/>
    <w:rsid w:val="005304AD"/>
    <w:rsid w:val="0056790C"/>
    <w:rsid w:val="0058237A"/>
    <w:rsid w:val="00597262"/>
    <w:rsid w:val="005A4702"/>
    <w:rsid w:val="005A4B66"/>
    <w:rsid w:val="005A5248"/>
    <w:rsid w:val="005A72D9"/>
    <w:rsid w:val="005B53D7"/>
    <w:rsid w:val="005E553F"/>
    <w:rsid w:val="005E5EF4"/>
    <w:rsid w:val="005F7281"/>
    <w:rsid w:val="00604614"/>
    <w:rsid w:val="00616080"/>
    <w:rsid w:val="0061634B"/>
    <w:rsid w:val="00635116"/>
    <w:rsid w:val="00657BBE"/>
    <w:rsid w:val="00675E5E"/>
    <w:rsid w:val="006A2772"/>
    <w:rsid w:val="006B578F"/>
    <w:rsid w:val="006C5B66"/>
    <w:rsid w:val="006D3B48"/>
    <w:rsid w:val="006D4AB8"/>
    <w:rsid w:val="006E29EA"/>
    <w:rsid w:val="006F2C42"/>
    <w:rsid w:val="007033D4"/>
    <w:rsid w:val="0070515A"/>
    <w:rsid w:val="007138AA"/>
    <w:rsid w:val="00713A98"/>
    <w:rsid w:val="007211C5"/>
    <w:rsid w:val="0072540B"/>
    <w:rsid w:val="00725571"/>
    <w:rsid w:val="007409DB"/>
    <w:rsid w:val="00741921"/>
    <w:rsid w:val="00746A9C"/>
    <w:rsid w:val="0075333F"/>
    <w:rsid w:val="00780D0D"/>
    <w:rsid w:val="0078507D"/>
    <w:rsid w:val="007A00DE"/>
    <w:rsid w:val="007B2E26"/>
    <w:rsid w:val="007B4426"/>
    <w:rsid w:val="007C40A2"/>
    <w:rsid w:val="007E037A"/>
    <w:rsid w:val="007E37AA"/>
    <w:rsid w:val="007F23E1"/>
    <w:rsid w:val="0080439A"/>
    <w:rsid w:val="00814235"/>
    <w:rsid w:val="00814A14"/>
    <w:rsid w:val="00823560"/>
    <w:rsid w:val="00826489"/>
    <w:rsid w:val="00827A93"/>
    <w:rsid w:val="00830CE6"/>
    <w:rsid w:val="00837DF2"/>
    <w:rsid w:val="00845719"/>
    <w:rsid w:val="00850292"/>
    <w:rsid w:val="0085582F"/>
    <w:rsid w:val="0087290B"/>
    <w:rsid w:val="008A2A32"/>
    <w:rsid w:val="008B707E"/>
    <w:rsid w:val="008D33F8"/>
    <w:rsid w:val="008E36D6"/>
    <w:rsid w:val="008F0196"/>
    <w:rsid w:val="008F3BAF"/>
    <w:rsid w:val="008F680A"/>
    <w:rsid w:val="009035FF"/>
    <w:rsid w:val="0092588D"/>
    <w:rsid w:val="0093043B"/>
    <w:rsid w:val="00933010"/>
    <w:rsid w:val="00933706"/>
    <w:rsid w:val="00961FC8"/>
    <w:rsid w:val="00964758"/>
    <w:rsid w:val="0098036B"/>
    <w:rsid w:val="00984701"/>
    <w:rsid w:val="00984E29"/>
    <w:rsid w:val="009976EE"/>
    <w:rsid w:val="009C5B11"/>
    <w:rsid w:val="00A00A5B"/>
    <w:rsid w:val="00A01424"/>
    <w:rsid w:val="00A041A4"/>
    <w:rsid w:val="00A068D6"/>
    <w:rsid w:val="00A1077B"/>
    <w:rsid w:val="00A158C9"/>
    <w:rsid w:val="00A213C3"/>
    <w:rsid w:val="00A303DC"/>
    <w:rsid w:val="00A311D0"/>
    <w:rsid w:val="00A33189"/>
    <w:rsid w:val="00A34968"/>
    <w:rsid w:val="00A42864"/>
    <w:rsid w:val="00A57854"/>
    <w:rsid w:val="00A60F57"/>
    <w:rsid w:val="00A76D77"/>
    <w:rsid w:val="00A8003F"/>
    <w:rsid w:val="00A832F0"/>
    <w:rsid w:val="00AA26DC"/>
    <w:rsid w:val="00AA5DBB"/>
    <w:rsid w:val="00AA75A7"/>
    <w:rsid w:val="00AA77C1"/>
    <w:rsid w:val="00AC2C91"/>
    <w:rsid w:val="00AC4091"/>
    <w:rsid w:val="00AE492F"/>
    <w:rsid w:val="00AE6767"/>
    <w:rsid w:val="00AF0408"/>
    <w:rsid w:val="00AF1CF4"/>
    <w:rsid w:val="00AF7CF7"/>
    <w:rsid w:val="00B11BB5"/>
    <w:rsid w:val="00B17E22"/>
    <w:rsid w:val="00B3082A"/>
    <w:rsid w:val="00B415C7"/>
    <w:rsid w:val="00B5471F"/>
    <w:rsid w:val="00B56F15"/>
    <w:rsid w:val="00B713B5"/>
    <w:rsid w:val="00B74883"/>
    <w:rsid w:val="00B83149"/>
    <w:rsid w:val="00B8571A"/>
    <w:rsid w:val="00B938AF"/>
    <w:rsid w:val="00B94BD0"/>
    <w:rsid w:val="00BA483E"/>
    <w:rsid w:val="00BA634D"/>
    <w:rsid w:val="00BD152D"/>
    <w:rsid w:val="00BD6F8C"/>
    <w:rsid w:val="00BE4806"/>
    <w:rsid w:val="00BE67E1"/>
    <w:rsid w:val="00C05797"/>
    <w:rsid w:val="00C0797D"/>
    <w:rsid w:val="00C138D5"/>
    <w:rsid w:val="00C27C9D"/>
    <w:rsid w:val="00C32100"/>
    <w:rsid w:val="00C32438"/>
    <w:rsid w:val="00C3482B"/>
    <w:rsid w:val="00C353FA"/>
    <w:rsid w:val="00C35FFF"/>
    <w:rsid w:val="00C37BA9"/>
    <w:rsid w:val="00C46232"/>
    <w:rsid w:val="00C64CDF"/>
    <w:rsid w:val="00C72868"/>
    <w:rsid w:val="00C765AE"/>
    <w:rsid w:val="00C856A5"/>
    <w:rsid w:val="00C91156"/>
    <w:rsid w:val="00CA54A7"/>
    <w:rsid w:val="00CB46D4"/>
    <w:rsid w:val="00CE25FA"/>
    <w:rsid w:val="00CE6582"/>
    <w:rsid w:val="00CF1B35"/>
    <w:rsid w:val="00D050E1"/>
    <w:rsid w:val="00D21181"/>
    <w:rsid w:val="00D26527"/>
    <w:rsid w:val="00D37D30"/>
    <w:rsid w:val="00D43251"/>
    <w:rsid w:val="00D462C1"/>
    <w:rsid w:val="00D54448"/>
    <w:rsid w:val="00D65106"/>
    <w:rsid w:val="00D70CBE"/>
    <w:rsid w:val="00D760FA"/>
    <w:rsid w:val="00D86E0D"/>
    <w:rsid w:val="00DA6B21"/>
    <w:rsid w:val="00DB1E1E"/>
    <w:rsid w:val="00DB6D4A"/>
    <w:rsid w:val="00DD4106"/>
    <w:rsid w:val="00DD4740"/>
    <w:rsid w:val="00E02867"/>
    <w:rsid w:val="00E02F0E"/>
    <w:rsid w:val="00E13F2B"/>
    <w:rsid w:val="00E205BD"/>
    <w:rsid w:val="00E24987"/>
    <w:rsid w:val="00E33146"/>
    <w:rsid w:val="00E35E75"/>
    <w:rsid w:val="00E42358"/>
    <w:rsid w:val="00E71B7E"/>
    <w:rsid w:val="00E720EF"/>
    <w:rsid w:val="00E75675"/>
    <w:rsid w:val="00E80369"/>
    <w:rsid w:val="00E855D4"/>
    <w:rsid w:val="00EA0452"/>
    <w:rsid w:val="00EA142A"/>
    <w:rsid w:val="00EB5002"/>
    <w:rsid w:val="00EB5FAC"/>
    <w:rsid w:val="00EC6371"/>
    <w:rsid w:val="00EC7B4A"/>
    <w:rsid w:val="00ED0CDB"/>
    <w:rsid w:val="00F0432C"/>
    <w:rsid w:val="00F13525"/>
    <w:rsid w:val="00F24552"/>
    <w:rsid w:val="00F47071"/>
    <w:rsid w:val="00F534D4"/>
    <w:rsid w:val="00F57DA0"/>
    <w:rsid w:val="00F766FF"/>
    <w:rsid w:val="00F940D0"/>
    <w:rsid w:val="00F965B4"/>
    <w:rsid w:val="00FB5718"/>
    <w:rsid w:val="00FB6F2A"/>
    <w:rsid w:val="00FD1F1E"/>
    <w:rsid w:val="00FD3D0E"/>
    <w:rsid w:val="00FF1720"/>
    <w:rsid w:val="00FF7A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1CB5340"/>
  <w15:chartTrackingRefBased/>
  <w15:docId w15:val="{6AD129CF-EC8F-47FC-8EB5-10ED26F3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rPr>
      <w:rFonts w:ascii="Times New Roman" w:eastAsia="Times New Roman" w:hAnsi="Times New Roman"/>
      <w:noProof/>
      <w:sz w:val="24"/>
      <w:szCs w:val="24"/>
      <w:lang w:eastAsia="en-US"/>
    </w:rPr>
  </w:style>
  <w:style w:type="paragraph" w:styleId="Heading1">
    <w:name w:val="heading 1"/>
    <w:aliases w:val="Heading 1.1"/>
    <w:basedOn w:val="Normal"/>
    <w:next w:val="Normal"/>
    <w:link w:val="Heading1Char"/>
    <w:autoRedefine/>
    <w:rsid w:val="00FD3D0E"/>
    <w:pPr>
      <w:shd w:val="clear" w:color="auto" w:fill="2E74B5"/>
      <w:outlineLvl w:val="0"/>
    </w:pPr>
    <w:rPr>
      <w:rFonts w:ascii="Times New Roman Bold" w:hAnsi="Times New Roman Bold"/>
      <w:b/>
      <w:smallCaps/>
      <w:color w:val="FFFFFF"/>
      <w:sz w:val="32"/>
      <w:szCs w:val="28"/>
    </w:rPr>
  </w:style>
  <w:style w:type="paragraph" w:styleId="Heading2">
    <w:name w:val="heading 2"/>
    <w:basedOn w:val="Normal"/>
    <w:next w:val="Normal"/>
    <w:link w:val="Heading2Char"/>
    <w:uiPriority w:val="9"/>
    <w:qFormat/>
    <w:rsid w:val="0020199D"/>
    <w:pPr>
      <w:keepNext/>
      <w:shd w:val="clear" w:color="auto" w:fill="8496B0"/>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Calibri Light" w:hAnsi="Calibri Light"/>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rsid w:val="00FD3D0E"/>
    <w:rPr>
      <w:rFonts w:ascii="Times New Roman Bold" w:eastAsia="Times New Roman" w:hAnsi="Times New Roman Bold" w:cs="Times New Roman"/>
      <w:b/>
      <w:smallCaps/>
      <w:color w:val="FFFFFF"/>
      <w:sz w:val="32"/>
      <w:szCs w:val="28"/>
      <w:shd w:val="clear" w:color="auto" w:fill="2E74B5"/>
    </w:rPr>
  </w:style>
  <w:style w:type="character" w:customStyle="1" w:styleId="Heading2Char">
    <w:name w:val="Heading 2 Char"/>
    <w:link w:val="Heading2"/>
    <w:uiPriority w:val="9"/>
    <w:rsid w:val="0020199D"/>
    <w:rPr>
      <w:rFonts w:ascii="Times New Roman" w:eastAsia="MS Mincho" w:hAnsi="Times New Roman" w:cs="Arial"/>
      <w:b/>
      <w:bCs/>
      <w:i/>
      <w:iCs/>
      <w:sz w:val="28"/>
      <w:szCs w:val="28"/>
      <w:shd w:val="clear" w:color="auto" w:fill="8496B0"/>
      <w:lang w:val="ro-RO"/>
    </w:rPr>
  </w:style>
  <w:style w:type="character" w:customStyle="1" w:styleId="Heading3Char">
    <w:name w:val="Heading 3 Char"/>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link w:val="Heading6"/>
    <w:uiPriority w:val="9"/>
    <w:semiHidden/>
    <w:rsid w:val="00D43251"/>
    <w:rPr>
      <w:rFonts w:ascii="Calibri Light" w:eastAsia="Times New Roman" w:hAnsi="Calibri Light" w:cs="Times New Roman"/>
      <w:color w:val="1F4D78"/>
      <w:sz w:val="24"/>
      <w:szCs w:val="24"/>
    </w:rPr>
  </w:style>
  <w:style w:type="character" w:styleId="Strong">
    <w:name w:val="Strong"/>
    <w:qFormat/>
    <w:rsid w:val="00D43251"/>
    <w:rPr>
      <w:b/>
      <w:bCs/>
    </w:rPr>
  </w:style>
  <w:style w:type="paragraph" w:styleId="ListParagraph">
    <w:name w:val="List Paragraph"/>
    <w:aliases w:val="Normal bullet 2,List Paragraph1,Forth level,List1"/>
    <w:basedOn w:val="Normal"/>
    <w:link w:val="ListParagraphChar"/>
    <w:uiPriority w:val="34"/>
    <w:qFormat/>
    <w:rsid w:val="00D43251"/>
    <w:pPr>
      <w:ind w:left="720"/>
      <w:contextualSpacing/>
    </w:pPr>
    <w:rPr>
      <w:noProof w:val="0"/>
      <w:lang w:val="x-none" w:eastAsia="x-none"/>
    </w:r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Calibri Light" w:hAnsi="Calibri Light"/>
      <w:b w:val="0"/>
      <w:bCs/>
      <w:color w:val="2E74B5"/>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56790C"/>
    <w:rPr>
      <w:vertAlign w:val="superscript"/>
    </w:rPr>
  </w:style>
  <w:style w:type="table" w:styleId="TableGrid">
    <w:name w:val="Table Grid"/>
    <w:basedOn w:val="TableNormal"/>
    <w:rsid w:val="0056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uiPriority w:val="99"/>
    <w:semiHidden/>
    <w:unhideWhenUsed/>
    <w:rsid w:val="00746A9C"/>
    <w:rPr>
      <w:sz w:val="16"/>
      <w:szCs w:val="16"/>
    </w:rPr>
  </w:style>
  <w:style w:type="paragraph" w:styleId="CommentText">
    <w:name w:val="annotation text"/>
    <w:basedOn w:val="Normal"/>
    <w:link w:val="CommentTextChar"/>
    <w:uiPriority w:val="99"/>
    <w:semiHidden/>
    <w:unhideWhenUsed/>
    <w:rsid w:val="00746A9C"/>
    <w:rPr>
      <w:sz w:val="20"/>
      <w:szCs w:val="20"/>
    </w:rPr>
  </w:style>
  <w:style w:type="character" w:customStyle="1" w:styleId="CommentTextChar">
    <w:name w:val="Comment Text Char"/>
    <w:link w:val="CommentText"/>
    <w:uiPriority w:val="99"/>
    <w:semiHidden/>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Calibri" w:eastAsia="Calibri" w:hAnsi="Calibr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A0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link w:val="HTMLPreformatted"/>
    <w:rsid w:val="00A068D6"/>
    <w:rPr>
      <w:rFonts w:ascii="Courier New" w:eastAsia="Times New Roman" w:hAnsi="Courier New" w:cs="Courier New"/>
      <w:sz w:val="20"/>
      <w:szCs w:val="20"/>
    </w:rPr>
  </w:style>
  <w:style w:type="paragraph" w:styleId="NormalWeb">
    <w:name w:val="Normal (Web)"/>
    <w:basedOn w:val="Normal"/>
    <w:uiPriority w:val="99"/>
    <w:unhideWhenUsed/>
    <w:rsid w:val="00A068D6"/>
    <w:pPr>
      <w:spacing w:before="100" w:beforeAutospacing="1" w:after="100" w:afterAutospacing="1"/>
    </w:pPr>
    <w:rPr>
      <w:noProof w:val="0"/>
      <w:lang w:eastAsia="ro-RO"/>
    </w:rPr>
  </w:style>
  <w:style w:type="paragraph" w:customStyle="1" w:styleId="Ghid2">
    <w:name w:val="Ghid 2"/>
    <w:basedOn w:val="Normal"/>
    <w:link w:val="Ghid2Caracter"/>
    <w:rsid w:val="00C353FA"/>
    <w:pPr>
      <w:spacing w:before="120" w:line="288" w:lineRule="auto"/>
    </w:pPr>
    <w:rPr>
      <w:rFonts w:ascii="Verdana" w:eastAsia="MS Mincho" w:hAnsi="Verdana"/>
      <w:i/>
      <w:noProof w:val="0"/>
      <w:szCs w:val="20"/>
      <w:lang w:eastAsia="x-none"/>
    </w:rPr>
  </w:style>
  <w:style w:type="character" w:customStyle="1" w:styleId="Ghid2Caracter">
    <w:name w:val="Ghid 2 Caracter"/>
    <w:link w:val="Ghid2"/>
    <w:locked/>
    <w:rsid w:val="00C353FA"/>
    <w:rPr>
      <w:rFonts w:ascii="Verdana" w:eastAsia="MS Mincho" w:hAnsi="Verdana" w:cs="Times New Roman"/>
      <w:i/>
      <w:sz w:val="24"/>
      <w:szCs w:val="20"/>
      <w:lang w:val="ro-RO"/>
    </w:rPr>
  </w:style>
  <w:style w:type="paragraph" w:customStyle="1" w:styleId="Default">
    <w:name w:val="Default"/>
    <w:rsid w:val="00081ECA"/>
    <w:pPr>
      <w:autoSpaceDE w:val="0"/>
      <w:autoSpaceDN w:val="0"/>
      <w:adjustRightInd w:val="0"/>
    </w:pPr>
    <w:rPr>
      <w:rFonts w:ascii="Trebuchet MS" w:hAnsi="Trebuchet MS" w:cs="Trebuchet MS"/>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0DE4A925CFDE44ABB45B8BF345D8A7" ma:contentTypeVersion="12" ma:contentTypeDescription="Create a new document." ma:contentTypeScope="" ma:versionID="47638e9fb7510643028c96b6f3302c70">
  <xsd:schema xmlns:xsd="http://www.w3.org/2001/XMLSchema" xmlns:xs="http://www.w3.org/2001/XMLSchema" xmlns:p="http://schemas.microsoft.com/office/2006/metadata/properties" xmlns:ns2="cc1e5523-7085-449f-a21f-d405d34893ad" xmlns:ns3="a162a159-4124-40d4-9a18-0dc712c4fd58" targetNamespace="http://schemas.microsoft.com/office/2006/metadata/properties" ma:root="true" ma:fieldsID="aa3aae706610448339fc94e86e19d52b" ns2:_="" ns3:_="">
    <xsd:import namespace="cc1e5523-7085-449f-a21f-d405d34893ad"/>
    <xsd:import namespace="a162a159-4124-40d4-9a18-0dc712c4fd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e5523-7085-449f-a21f-d405d3489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62a159-4124-40d4-9a18-0dc712c4fd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35bdf4-1c8b-4c88-97cd-79b3353baf84}" ma:internalName="TaxCatchAll" ma:showField="CatchAllData" ma:web="a162a159-4124-40d4-9a18-0dc712c4f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1e5523-7085-449f-a21f-d405d34893ad">
      <Terms xmlns="http://schemas.microsoft.com/office/infopath/2007/PartnerControls"/>
    </lcf76f155ced4ddcb4097134ff3c332f>
    <TaxCatchAll xmlns="a162a159-4124-40d4-9a18-0dc712c4fd58"/>
  </documentManagement>
</p:properties>
</file>

<file path=customXml/itemProps1.xml><?xml version="1.0" encoding="utf-8"?>
<ds:datastoreItem xmlns:ds="http://schemas.openxmlformats.org/officeDocument/2006/customXml" ds:itemID="{9CA81118-85D0-4C63-8523-34A49540BE49}">
  <ds:schemaRefs>
    <ds:schemaRef ds:uri="http://schemas.microsoft.com/sharepoint/v3/contenttype/forms"/>
  </ds:schemaRefs>
</ds:datastoreItem>
</file>

<file path=customXml/itemProps2.xml><?xml version="1.0" encoding="utf-8"?>
<ds:datastoreItem xmlns:ds="http://schemas.openxmlformats.org/officeDocument/2006/customXml" ds:itemID="{CCEC5C5F-CBA0-43A2-B95B-C0D3354EA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e5523-7085-449f-a21f-d405d34893ad"/>
    <ds:schemaRef ds:uri="a162a159-4124-40d4-9a18-0dc712c4f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21465-66DF-4F3E-8479-36ADC8254D32}">
  <ds:schemaRefs>
    <ds:schemaRef ds:uri="http://schemas.openxmlformats.org/officeDocument/2006/bibliography"/>
  </ds:schemaRefs>
</ds:datastoreItem>
</file>

<file path=customXml/itemProps4.xml><?xml version="1.0" encoding="utf-8"?>
<ds:datastoreItem xmlns:ds="http://schemas.openxmlformats.org/officeDocument/2006/customXml" ds:itemID="{989E4DE5-A2E7-495F-A127-D789BD1B9CAD}">
  <ds:schemaRefs>
    <ds:schemaRef ds:uri="http://www.w3.org/XML/1998/namespace"/>
    <ds:schemaRef ds:uri="http://schemas.microsoft.com/office/2006/metadata/properties"/>
    <ds:schemaRef ds:uri="cc1e5523-7085-449f-a21f-d405d34893ad"/>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a162a159-4124-40d4-9a18-0dc712c4fd5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3966</Characters>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2016-04-19T15:55:00Z</cp:lastPrinted>
  <dcterms:created xsi:type="dcterms:W3CDTF">2024-05-13T14:51:00Z</dcterms:created>
  <dcterms:modified xsi:type="dcterms:W3CDTF">2024-05-13T14:51:00Z</dcterms:modified>
</cp:coreProperties>
</file>